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ED61" w14:textId="6979EF34" w:rsidR="00330CE4" w:rsidRPr="00330CE4" w:rsidRDefault="00330CE4" w:rsidP="3865B31C">
      <w:pPr>
        <w:jc w:val="both"/>
        <w:rPr>
          <w:rFonts w:ascii="Arial" w:eastAsia="Arial" w:hAnsi="Arial" w:cs="Arial"/>
          <w:sz w:val="20"/>
          <w:szCs w:val="20"/>
        </w:rPr>
      </w:pPr>
      <w:bookmarkStart w:id="0" w:name="_GoBack"/>
      <w:r>
        <w:rPr>
          <w:rFonts w:ascii="Arial" w:eastAsia="Arial" w:hAnsi="Arial" w:cs="Arial"/>
          <w:sz w:val="20"/>
          <w:szCs w:val="20"/>
        </w:rPr>
        <w:t xml:space="preserve">7a klasės mokinė Paulina </w:t>
      </w:r>
      <w:proofErr w:type="spellStart"/>
      <w:r>
        <w:rPr>
          <w:rFonts w:ascii="Arial" w:eastAsia="Arial" w:hAnsi="Arial" w:cs="Arial"/>
          <w:sz w:val="20"/>
          <w:szCs w:val="20"/>
        </w:rPr>
        <w:t>Vilbasytė</w:t>
      </w:r>
      <w:proofErr w:type="spellEnd"/>
    </w:p>
    <w:bookmarkEnd w:id="0"/>
    <w:p w14:paraId="57715569" w14:textId="584AB4DA" w:rsidR="00647B1E" w:rsidRPr="00A702C6" w:rsidRDefault="00A702C6" w:rsidP="3865B31C">
      <w:pPr>
        <w:jc w:val="both"/>
        <w:rPr>
          <w:rFonts w:ascii="Arial" w:eastAsia="Arial" w:hAnsi="Arial" w:cs="Arial"/>
          <w:b/>
          <w:bCs/>
          <w:sz w:val="20"/>
          <w:szCs w:val="20"/>
        </w:rPr>
      </w:pPr>
      <w:r>
        <w:rPr>
          <w:rFonts w:ascii="Arial" w:eastAsia="Arial" w:hAnsi="Arial" w:cs="Arial"/>
          <w:b/>
          <w:bCs/>
          <w:sz w:val="20"/>
          <w:szCs w:val="20"/>
        </w:rPr>
        <w:t>Kaimiškas sūris</w:t>
      </w:r>
    </w:p>
    <w:p w14:paraId="1F472F0F" w14:textId="7E5A6635" w:rsidR="00647B1E" w:rsidRDefault="3865B31C" w:rsidP="3865B31C">
      <w:pPr>
        <w:jc w:val="both"/>
        <w:rPr>
          <w:rFonts w:ascii="Arial" w:eastAsia="Arial" w:hAnsi="Arial" w:cs="Arial"/>
          <w:sz w:val="20"/>
          <w:szCs w:val="20"/>
        </w:rPr>
      </w:pPr>
      <w:r w:rsidRPr="3865B31C">
        <w:rPr>
          <w:rFonts w:ascii="Arial" w:eastAsia="Arial" w:hAnsi="Arial" w:cs="Arial"/>
          <w:sz w:val="20"/>
          <w:szCs w:val="20"/>
        </w:rPr>
        <w:t xml:space="preserve">Mano močiutės mama darė sūrius. Mano močiutės mama mėgdavo sūrius, desertus. Ji darydavo savo šeimai, šventėms, kaimynams. Mano močiutei perdavė tą sūrio receptą, nes </w:t>
      </w:r>
      <w:r w:rsidRPr="3865B31C">
        <w:rPr>
          <w:rFonts w:ascii="Arial" w:eastAsia="Arial" w:hAnsi="Arial" w:cs="Arial"/>
          <w:b/>
          <w:bCs/>
          <w:sz w:val="20"/>
          <w:szCs w:val="20"/>
        </w:rPr>
        <w:t xml:space="preserve"> </w:t>
      </w:r>
      <w:r w:rsidRPr="3865B31C">
        <w:rPr>
          <w:rFonts w:ascii="Arial" w:eastAsia="Arial" w:hAnsi="Arial" w:cs="Arial"/>
          <w:sz w:val="20"/>
          <w:szCs w:val="20"/>
        </w:rPr>
        <w:t xml:space="preserve">norėjo, kad ji išmoktų ir kad darytų anūkams, savo vaikams ir šventėms. </w:t>
      </w:r>
    </w:p>
    <w:p w14:paraId="31507478" w14:textId="228AF672" w:rsidR="00647B1E" w:rsidRDefault="3865B31C" w:rsidP="3865B31C">
      <w:pPr>
        <w:jc w:val="both"/>
        <w:rPr>
          <w:rFonts w:ascii="Arial" w:eastAsia="Arial" w:hAnsi="Arial" w:cs="Arial"/>
          <w:sz w:val="20"/>
          <w:szCs w:val="20"/>
        </w:rPr>
      </w:pPr>
      <w:r w:rsidRPr="3865B31C">
        <w:rPr>
          <w:rFonts w:ascii="Arial" w:eastAsia="Arial" w:hAnsi="Arial" w:cs="Arial"/>
          <w:sz w:val="20"/>
          <w:szCs w:val="20"/>
        </w:rPr>
        <w:t>Šis sūris yra kaimiškas, nes tais laikais nebuvo galima nusipirkti gerų produktų, buvo sunku nusigauti iki parduotuvės, nes močiutės mama gyveno toli nuo parduotuvės, todėl jos visas gamintas maistas buvo iš kaimiškų produktų ( pienas, sūris, sviestas, varškė).</w:t>
      </w:r>
    </w:p>
    <w:p w14:paraId="27603A73" w14:textId="06B3C1A4" w:rsidR="00647B1E" w:rsidRDefault="3865B31C" w:rsidP="3865B31C">
      <w:pPr>
        <w:jc w:val="both"/>
        <w:rPr>
          <w:rFonts w:ascii="Arial" w:eastAsia="Arial" w:hAnsi="Arial" w:cs="Arial"/>
          <w:sz w:val="20"/>
          <w:szCs w:val="20"/>
        </w:rPr>
      </w:pPr>
      <w:r w:rsidRPr="3865B31C">
        <w:rPr>
          <w:rFonts w:ascii="Arial" w:eastAsia="Arial" w:hAnsi="Arial" w:cs="Arial"/>
          <w:sz w:val="20"/>
          <w:szCs w:val="20"/>
        </w:rPr>
        <w:t>1960 m. Mano močiutės mama pradėjo daryti sūrius. Po to perdavė savo dukrai, nes jau ji buvo sena ir neturėjo daug sveikatos, kad galėtų padaryti.</w:t>
      </w:r>
    </w:p>
    <w:p w14:paraId="331D05B6" w14:textId="4A475B16" w:rsidR="00647B1E" w:rsidRDefault="3865B31C" w:rsidP="3865B31C">
      <w:pPr>
        <w:jc w:val="both"/>
        <w:rPr>
          <w:rFonts w:ascii="Arial" w:eastAsia="Arial" w:hAnsi="Arial" w:cs="Arial"/>
          <w:sz w:val="20"/>
          <w:szCs w:val="20"/>
        </w:rPr>
      </w:pPr>
      <w:r w:rsidRPr="3865B31C">
        <w:rPr>
          <w:rFonts w:ascii="Arial" w:eastAsia="Arial" w:hAnsi="Arial" w:cs="Arial"/>
          <w:sz w:val="20"/>
          <w:szCs w:val="20"/>
        </w:rPr>
        <w:t>1975- 2019 m. Močiutė pradėjo daryti sūrius. Mano močiutė darė iki 2019, bet paskui nustojo, nes irgi neturėjo daug sveikatos ir neturėjo jau karvės, nes buvo sunku.</w:t>
      </w:r>
    </w:p>
    <w:p w14:paraId="1949DFB9" w14:textId="6258AE45" w:rsidR="00647B1E" w:rsidRDefault="3865B31C" w:rsidP="3865B31C">
      <w:pPr>
        <w:jc w:val="both"/>
        <w:rPr>
          <w:rFonts w:ascii="Arial" w:eastAsia="Arial" w:hAnsi="Arial" w:cs="Arial"/>
          <w:sz w:val="20"/>
          <w:szCs w:val="20"/>
        </w:rPr>
      </w:pPr>
      <w:r w:rsidRPr="3865B31C">
        <w:rPr>
          <w:rFonts w:ascii="Arial" w:eastAsia="Arial" w:hAnsi="Arial" w:cs="Arial"/>
          <w:sz w:val="20"/>
          <w:szCs w:val="20"/>
        </w:rPr>
        <w:t>2020 m. Mano močiutė perdavė mano mamai. Mano mama pradėjo labai dažnai daryti sūrius, nes mums visiems patinka. Bet mama daro jau su pirktiniais produktais, nes močiutė jau nedaro varškės ir  sviesto.</w:t>
      </w:r>
    </w:p>
    <w:p w14:paraId="61F4A860" w14:textId="4939D06A" w:rsidR="00647B1E" w:rsidRDefault="3865B31C" w:rsidP="3865B31C">
      <w:pPr>
        <w:jc w:val="both"/>
        <w:rPr>
          <w:rFonts w:ascii="Arial" w:eastAsia="Arial" w:hAnsi="Arial" w:cs="Arial"/>
          <w:sz w:val="20"/>
          <w:szCs w:val="20"/>
        </w:rPr>
      </w:pPr>
      <w:r w:rsidRPr="3865B31C">
        <w:rPr>
          <w:rFonts w:ascii="Arial" w:eastAsia="Arial" w:hAnsi="Arial" w:cs="Arial"/>
          <w:sz w:val="20"/>
          <w:szCs w:val="20"/>
        </w:rPr>
        <w:t xml:space="preserve">Šis sūris yra dzūkiškas, nes mano močiutės mama gyvo </w:t>
      </w:r>
      <w:proofErr w:type="spellStart"/>
      <w:r w:rsidRPr="3865B31C">
        <w:rPr>
          <w:rFonts w:ascii="Arial" w:eastAsia="Arial" w:hAnsi="Arial" w:cs="Arial"/>
          <w:sz w:val="20"/>
          <w:szCs w:val="20"/>
        </w:rPr>
        <w:t>dzūkijoje</w:t>
      </w:r>
      <w:proofErr w:type="spellEnd"/>
      <w:r w:rsidRPr="3865B31C">
        <w:rPr>
          <w:rFonts w:ascii="Arial" w:eastAsia="Arial" w:hAnsi="Arial" w:cs="Arial"/>
          <w:sz w:val="20"/>
          <w:szCs w:val="20"/>
        </w:rPr>
        <w:t>.</w:t>
      </w:r>
    </w:p>
    <w:p w14:paraId="514D7DF5" w14:textId="49FD5AA8" w:rsidR="00647B1E" w:rsidRDefault="3865B31C" w:rsidP="3865B31C">
      <w:pPr>
        <w:jc w:val="both"/>
        <w:rPr>
          <w:rFonts w:ascii="Arial" w:eastAsia="Arial" w:hAnsi="Arial" w:cs="Arial"/>
        </w:rPr>
      </w:pPr>
      <w:r w:rsidRPr="3865B31C">
        <w:rPr>
          <w:rFonts w:ascii="Arial" w:eastAsia="Arial" w:hAnsi="Arial" w:cs="Arial"/>
          <w:b/>
          <w:bCs/>
          <w:sz w:val="20"/>
          <w:szCs w:val="20"/>
        </w:rPr>
        <w:t>Dzūkiškas saldus sūris.</w:t>
      </w:r>
    </w:p>
    <w:p w14:paraId="6EE50258" w14:textId="592F55B0" w:rsidR="00647B1E" w:rsidRDefault="3865B31C" w:rsidP="3865B31C">
      <w:pPr>
        <w:jc w:val="both"/>
        <w:rPr>
          <w:rFonts w:ascii="Arial" w:eastAsia="Arial" w:hAnsi="Arial" w:cs="Arial"/>
          <w:b/>
          <w:bCs/>
          <w:i/>
          <w:iCs/>
        </w:rPr>
      </w:pPr>
      <w:r w:rsidRPr="3865B31C">
        <w:rPr>
          <w:rFonts w:ascii="Arial" w:eastAsia="Arial" w:hAnsi="Arial" w:cs="Arial"/>
          <w:b/>
          <w:bCs/>
          <w:i/>
          <w:iCs/>
        </w:rPr>
        <w:t>Ingredientai:</w:t>
      </w:r>
    </w:p>
    <w:p w14:paraId="070945C8" w14:textId="38FE5F68" w:rsidR="00647B1E" w:rsidRDefault="3865B31C" w:rsidP="3865B31C">
      <w:pPr>
        <w:jc w:val="both"/>
        <w:rPr>
          <w:rFonts w:ascii="Arial" w:eastAsia="Arial" w:hAnsi="Arial" w:cs="Arial"/>
          <w:sz w:val="20"/>
          <w:szCs w:val="20"/>
        </w:rPr>
      </w:pPr>
      <w:r w:rsidRPr="3865B31C">
        <w:rPr>
          <w:rFonts w:ascii="Arial" w:eastAsia="Arial" w:hAnsi="Arial" w:cs="Arial"/>
          <w:sz w:val="20"/>
          <w:szCs w:val="20"/>
        </w:rPr>
        <w:t>3 l kuo šviežesnio pieno ( iš karvės, bet nepirkto)</w:t>
      </w:r>
    </w:p>
    <w:p w14:paraId="09E2572A" w14:textId="3D37C69C" w:rsidR="00647B1E" w:rsidRDefault="3865B31C" w:rsidP="3865B31C">
      <w:pPr>
        <w:jc w:val="both"/>
        <w:rPr>
          <w:rFonts w:ascii="Arial" w:eastAsia="Arial" w:hAnsi="Arial" w:cs="Arial"/>
          <w:sz w:val="20"/>
          <w:szCs w:val="20"/>
        </w:rPr>
      </w:pPr>
      <w:r w:rsidRPr="3865B31C">
        <w:rPr>
          <w:rFonts w:ascii="Arial" w:eastAsia="Arial" w:hAnsi="Arial" w:cs="Arial"/>
          <w:sz w:val="20"/>
          <w:szCs w:val="20"/>
        </w:rPr>
        <w:t>1 kg varškės (naminės)</w:t>
      </w:r>
    </w:p>
    <w:p w14:paraId="57996F00" w14:textId="62D3D73D" w:rsidR="00647B1E" w:rsidRDefault="3865B31C" w:rsidP="3865B31C">
      <w:pPr>
        <w:jc w:val="both"/>
        <w:rPr>
          <w:rFonts w:ascii="Arial" w:eastAsia="Arial" w:hAnsi="Arial" w:cs="Arial"/>
          <w:sz w:val="20"/>
          <w:szCs w:val="20"/>
        </w:rPr>
      </w:pPr>
      <w:r w:rsidRPr="3865B31C">
        <w:rPr>
          <w:rFonts w:ascii="Arial" w:eastAsia="Arial" w:hAnsi="Arial" w:cs="Arial"/>
          <w:sz w:val="20"/>
          <w:szCs w:val="20"/>
        </w:rPr>
        <w:t>100 g sviesto ( naminio)</w:t>
      </w:r>
    </w:p>
    <w:p w14:paraId="4D40E3F4" w14:textId="07E7560B" w:rsidR="00647B1E" w:rsidRDefault="3865B31C" w:rsidP="3865B31C">
      <w:pPr>
        <w:jc w:val="both"/>
        <w:rPr>
          <w:rFonts w:ascii="Arial" w:eastAsia="Arial" w:hAnsi="Arial" w:cs="Arial"/>
          <w:sz w:val="20"/>
          <w:szCs w:val="20"/>
        </w:rPr>
      </w:pPr>
      <w:r w:rsidRPr="3865B31C">
        <w:rPr>
          <w:rFonts w:ascii="Arial" w:eastAsia="Arial" w:hAnsi="Arial" w:cs="Arial"/>
          <w:sz w:val="20"/>
          <w:szCs w:val="20"/>
        </w:rPr>
        <w:t>4 kiaušiniai, geriausia švieži kaimiški.</w:t>
      </w:r>
    </w:p>
    <w:p w14:paraId="1400A7DE" w14:textId="4ACC83C0" w:rsidR="00647B1E" w:rsidRDefault="3865B31C" w:rsidP="3865B31C">
      <w:pPr>
        <w:jc w:val="both"/>
        <w:rPr>
          <w:rFonts w:ascii="Arial" w:eastAsia="Arial" w:hAnsi="Arial" w:cs="Arial"/>
          <w:sz w:val="20"/>
          <w:szCs w:val="20"/>
        </w:rPr>
      </w:pPr>
      <w:r w:rsidRPr="3865B31C">
        <w:rPr>
          <w:rFonts w:ascii="Arial" w:eastAsia="Arial" w:hAnsi="Arial" w:cs="Arial"/>
          <w:sz w:val="20"/>
          <w:szCs w:val="20"/>
        </w:rPr>
        <w:t xml:space="preserve">4 </w:t>
      </w:r>
      <w:proofErr w:type="spellStart"/>
      <w:r w:rsidRPr="3865B31C">
        <w:rPr>
          <w:rFonts w:ascii="Arial" w:eastAsia="Arial" w:hAnsi="Arial" w:cs="Arial"/>
          <w:sz w:val="20"/>
          <w:szCs w:val="20"/>
        </w:rPr>
        <w:t>v.š</w:t>
      </w:r>
      <w:proofErr w:type="spellEnd"/>
      <w:r w:rsidRPr="3865B31C">
        <w:rPr>
          <w:rFonts w:ascii="Arial" w:eastAsia="Arial" w:hAnsi="Arial" w:cs="Arial"/>
          <w:sz w:val="20"/>
          <w:szCs w:val="20"/>
        </w:rPr>
        <w:t>. cukraus (arba pagal skonį)</w:t>
      </w:r>
    </w:p>
    <w:p w14:paraId="6959C99B" w14:textId="07F76422" w:rsidR="00647B1E" w:rsidRDefault="3865B31C" w:rsidP="3865B31C">
      <w:pPr>
        <w:jc w:val="both"/>
        <w:rPr>
          <w:rFonts w:ascii="Arial" w:eastAsia="Arial" w:hAnsi="Arial" w:cs="Arial"/>
          <w:sz w:val="20"/>
          <w:szCs w:val="20"/>
        </w:rPr>
      </w:pPr>
      <w:r w:rsidRPr="3865B31C">
        <w:rPr>
          <w:rFonts w:ascii="Arial" w:eastAsia="Arial" w:hAnsi="Arial" w:cs="Arial"/>
          <w:sz w:val="20"/>
          <w:szCs w:val="20"/>
        </w:rPr>
        <w:t xml:space="preserve">Žiupsnelis druskos. </w:t>
      </w:r>
    </w:p>
    <w:p w14:paraId="38C9103E" w14:textId="33060E49" w:rsidR="00A702C6" w:rsidRDefault="00A702C6" w:rsidP="3865B31C">
      <w:pPr>
        <w:jc w:val="both"/>
        <w:rPr>
          <w:rFonts w:ascii="Arial" w:eastAsia="Arial" w:hAnsi="Arial" w:cs="Arial"/>
          <w:sz w:val="20"/>
          <w:szCs w:val="20"/>
        </w:rPr>
      </w:pPr>
      <w:r>
        <w:rPr>
          <w:noProof/>
          <w:lang w:eastAsia="lt-LT"/>
        </w:rPr>
        <w:drawing>
          <wp:inline distT="0" distB="0" distL="0" distR="0" wp14:anchorId="7DB15607" wp14:editId="173E39BD">
            <wp:extent cx="2439892" cy="32575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445745" cy="3265364"/>
                    </a:xfrm>
                    <a:prstGeom prst="rect">
                      <a:avLst/>
                    </a:prstGeom>
                  </pic:spPr>
                </pic:pic>
              </a:graphicData>
            </a:graphic>
          </wp:inline>
        </w:drawing>
      </w:r>
    </w:p>
    <w:sectPr w:rsidR="00A702C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27CA36"/>
    <w:rsid w:val="00330CE4"/>
    <w:rsid w:val="00647B1E"/>
    <w:rsid w:val="00A702C6"/>
    <w:rsid w:val="2027CA36"/>
    <w:rsid w:val="2F02D89C"/>
    <w:rsid w:val="3865B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D89C"/>
  <w15:chartTrackingRefBased/>
  <w15:docId w15:val="{DE45662A-91DC-4926-BEA2-98547C3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871</Words>
  <Characters>498</Characters>
  <Application>Microsoft Office Word</Application>
  <DocSecurity>0</DocSecurity>
  <Lines>4</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Vilbasytė</dc:creator>
  <cp:keywords/>
  <dc:description/>
  <cp:lastModifiedBy>Edmundas</cp:lastModifiedBy>
  <cp:revision>5</cp:revision>
  <dcterms:created xsi:type="dcterms:W3CDTF">2020-06-01T07:51:00Z</dcterms:created>
  <dcterms:modified xsi:type="dcterms:W3CDTF">2020-06-01T09:55:00Z</dcterms:modified>
</cp:coreProperties>
</file>